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16B5" w14:textId="0EF88F05" w:rsidR="00FD69A2" w:rsidRPr="00D73585" w:rsidRDefault="00D73585">
      <w:pPr>
        <w:rPr>
          <w:lang w:val="et-EE"/>
        </w:rPr>
      </w:pPr>
      <w:r w:rsidRPr="00D73585">
        <w:rPr>
          <w:lang w:val="et-EE"/>
        </w:rPr>
        <w:t>Kohtumine Saaremaa Vallavalitsusega</w:t>
      </w:r>
    </w:p>
    <w:p w14:paraId="4AE6FC63" w14:textId="642588A8" w:rsidR="00FD69A2" w:rsidRPr="00D73585" w:rsidRDefault="00D73585">
      <w:pPr>
        <w:rPr>
          <w:lang w:val="et-EE"/>
        </w:rPr>
      </w:pPr>
      <w:r w:rsidRPr="00D73585">
        <w:rPr>
          <w:lang w:val="et-EE"/>
        </w:rPr>
        <w:t>6. september 2019</w:t>
      </w:r>
    </w:p>
    <w:p w14:paraId="6DFAA438" w14:textId="5659F2C8" w:rsidR="00105316" w:rsidRPr="00D73585" w:rsidRDefault="00D73585">
      <w:pPr>
        <w:rPr>
          <w:lang w:val="et-EE"/>
        </w:rPr>
      </w:pPr>
      <w:r w:rsidRPr="00D73585">
        <w:rPr>
          <w:lang w:val="et-EE"/>
        </w:rPr>
        <w:t>Kell</w:t>
      </w:r>
      <w:r w:rsidR="00105316" w:rsidRPr="00D73585">
        <w:rPr>
          <w:lang w:val="et-EE"/>
        </w:rPr>
        <w:t xml:space="preserve"> 11</w:t>
      </w:r>
      <w:r w:rsidRPr="00D73585">
        <w:rPr>
          <w:lang w:val="et-EE"/>
        </w:rPr>
        <w:t>:</w:t>
      </w:r>
      <w:r w:rsidR="00105316" w:rsidRPr="00D73585">
        <w:rPr>
          <w:lang w:val="et-EE"/>
        </w:rPr>
        <w:t>0</w:t>
      </w:r>
      <w:r w:rsidR="002D35EF" w:rsidRPr="00D73585">
        <w:rPr>
          <w:lang w:val="et-EE"/>
        </w:rPr>
        <w:t>5</w:t>
      </w:r>
      <w:r w:rsidR="00105316" w:rsidRPr="00D73585">
        <w:rPr>
          <w:lang w:val="et-EE"/>
        </w:rPr>
        <w:t>-12</w:t>
      </w:r>
      <w:r w:rsidRPr="00D73585">
        <w:rPr>
          <w:lang w:val="et-EE"/>
        </w:rPr>
        <w:t>:</w:t>
      </w:r>
      <w:r w:rsidR="00105316" w:rsidRPr="00D73585">
        <w:rPr>
          <w:lang w:val="et-EE"/>
        </w:rPr>
        <w:t>10</w:t>
      </w:r>
    </w:p>
    <w:p w14:paraId="437ADE8C" w14:textId="77777777" w:rsidR="007F2510" w:rsidRPr="00D73585" w:rsidRDefault="007F2510">
      <w:pPr>
        <w:rPr>
          <w:lang w:val="et-EE"/>
        </w:rPr>
      </w:pPr>
    </w:p>
    <w:p w14:paraId="5BB87168" w14:textId="37F4CB39" w:rsidR="007F2510" w:rsidRPr="00D73585" w:rsidRDefault="00D73585">
      <w:pPr>
        <w:rPr>
          <w:lang w:val="et-EE"/>
        </w:rPr>
      </w:pPr>
      <w:r w:rsidRPr="00D73585">
        <w:rPr>
          <w:lang w:val="et-EE"/>
        </w:rPr>
        <w:t>Osalejad:</w:t>
      </w:r>
    </w:p>
    <w:p w14:paraId="2CB4BFFA" w14:textId="495C934D" w:rsidR="000A6659" w:rsidRPr="00D73585" w:rsidRDefault="007F2510">
      <w:pPr>
        <w:rPr>
          <w:lang w:val="et-EE"/>
        </w:rPr>
      </w:pPr>
      <w:r w:rsidRPr="00D73585">
        <w:rPr>
          <w:lang w:val="et-EE"/>
        </w:rPr>
        <w:t>Aivar</w:t>
      </w:r>
      <w:r w:rsidR="00FE7573" w:rsidRPr="00D73585">
        <w:rPr>
          <w:lang w:val="et-EE"/>
        </w:rPr>
        <w:t xml:space="preserve"> Haller</w:t>
      </w:r>
      <w:r w:rsidRPr="00D73585">
        <w:rPr>
          <w:lang w:val="et-EE"/>
        </w:rPr>
        <w:t xml:space="preserve">, </w:t>
      </w:r>
      <w:r w:rsidR="00FE7573" w:rsidRPr="00D73585">
        <w:rPr>
          <w:lang w:val="et-EE"/>
        </w:rPr>
        <w:t>Ingrid Leemet</w:t>
      </w:r>
      <w:r w:rsidRPr="00D73585">
        <w:rPr>
          <w:lang w:val="et-EE"/>
        </w:rPr>
        <w:t xml:space="preserve">, </w:t>
      </w:r>
      <w:r w:rsidR="000B2F6F" w:rsidRPr="00D73585">
        <w:rPr>
          <w:lang w:val="et-EE"/>
        </w:rPr>
        <w:t>J</w:t>
      </w:r>
      <w:r w:rsidR="002D35EF" w:rsidRPr="00D73585">
        <w:rPr>
          <w:lang w:val="et-EE"/>
        </w:rPr>
        <w:t>ü</w:t>
      </w:r>
      <w:r w:rsidR="000B2F6F" w:rsidRPr="00D73585">
        <w:rPr>
          <w:lang w:val="et-EE"/>
        </w:rPr>
        <w:t xml:space="preserve">rgen Mets, Harald Jäckel, </w:t>
      </w:r>
      <w:r w:rsidRPr="00D73585">
        <w:rPr>
          <w:lang w:val="et-EE"/>
        </w:rPr>
        <w:t>Mai</w:t>
      </w:r>
      <w:r w:rsidR="00FE7573" w:rsidRPr="00D73585">
        <w:rPr>
          <w:lang w:val="et-EE"/>
        </w:rPr>
        <w:t xml:space="preserve"> Peetsalu</w:t>
      </w:r>
      <w:r w:rsidRPr="00D73585">
        <w:rPr>
          <w:lang w:val="et-EE"/>
        </w:rPr>
        <w:t>, Hillar</w:t>
      </w:r>
      <w:r w:rsidR="00FE7573" w:rsidRPr="00D73585">
        <w:rPr>
          <w:lang w:val="et-EE"/>
        </w:rPr>
        <w:t xml:space="preserve"> L</w:t>
      </w:r>
      <w:r w:rsidR="002D35EF" w:rsidRPr="00D73585">
        <w:rPr>
          <w:lang w:val="et-EE"/>
        </w:rPr>
        <w:t>õ</w:t>
      </w:r>
      <w:r w:rsidR="00FE7573" w:rsidRPr="00D73585">
        <w:rPr>
          <w:lang w:val="et-EE"/>
        </w:rPr>
        <w:t>hmussaar, Kristiina Esop, Moona Mengel, Tuija Ukskoski, Märt Aro, T</w:t>
      </w:r>
      <w:r w:rsidR="00D73585">
        <w:rPr>
          <w:lang w:val="et-EE"/>
        </w:rPr>
        <w:t>õ</w:t>
      </w:r>
      <w:r w:rsidR="00FE7573" w:rsidRPr="00D73585">
        <w:rPr>
          <w:lang w:val="et-EE"/>
        </w:rPr>
        <w:t xml:space="preserve">nis Tamme, Meelis Kaubi, </w:t>
      </w:r>
      <w:r w:rsidRPr="00D73585">
        <w:rPr>
          <w:lang w:val="et-EE"/>
        </w:rPr>
        <w:t xml:space="preserve"> </w:t>
      </w:r>
      <w:r w:rsidR="00FE7573" w:rsidRPr="00D73585">
        <w:rPr>
          <w:lang w:val="et-EE"/>
        </w:rPr>
        <w:t xml:space="preserve">Helle Kahm, </w:t>
      </w:r>
      <w:r w:rsidR="000B2F6F" w:rsidRPr="00D73585">
        <w:rPr>
          <w:lang w:val="et-EE"/>
        </w:rPr>
        <w:t>Urmas Treiel, Madis Kallas, Mika Risku, Tiit Urva</w:t>
      </w:r>
    </w:p>
    <w:p w14:paraId="7D462E13" w14:textId="4124E968" w:rsidR="000A6659" w:rsidRPr="00D73585" w:rsidRDefault="00D73585" w:rsidP="00E83D85">
      <w:pPr>
        <w:pStyle w:val="Loendilik"/>
        <w:numPr>
          <w:ilvl w:val="0"/>
          <w:numId w:val="1"/>
        </w:numPr>
        <w:rPr>
          <w:lang w:val="et-EE"/>
        </w:rPr>
      </w:pPr>
      <w:r w:rsidRPr="00D73585">
        <w:rPr>
          <w:lang w:val="et-EE"/>
        </w:rPr>
        <w:t>Osalejate lühitutvustus</w:t>
      </w:r>
    </w:p>
    <w:p w14:paraId="4B649186" w14:textId="4AF3929A" w:rsidR="00C40201" w:rsidRPr="00D73585" w:rsidRDefault="000A6659" w:rsidP="00A01F86">
      <w:pPr>
        <w:pStyle w:val="Loendilik"/>
        <w:numPr>
          <w:ilvl w:val="0"/>
          <w:numId w:val="1"/>
        </w:numPr>
        <w:rPr>
          <w:lang w:val="et-EE"/>
        </w:rPr>
      </w:pPr>
      <w:r w:rsidRPr="00D73585">
        <w:rPr>
          <w:lang w:val="et-EE"/>
        </w:rPr>
        <w:t>Aivar Haller</w:t>
      </w:r>
      <w:r w:rsidR="00D73585" w:rsidRPr="00D73585">
        <w:rPr>
          <w:lang w:val="et-EE"/>
        </w:rPr>
        <w:t>i ettekann</w:t>
      </w:r>
      <w:r w:rsidR="00D73585">
        <w:rPr>
          <w:lang w:val="et-EE"/>
        </w:rPr>
        <w:t>e</w:t>
      </w:r>
      <w:r w:rsidR="00D73585" w:rsidRPr="00D73585">
        <w:rPr>
          <w:lang w:val="et-EE"/>
        </w:rPr>
        <w:t xml:space="preserve"> projektist, eelneva päeva</w:t>
      </w:r>
      <w:r w:rsidR="00D73585">
        <w:rPr>
          <w:lang w:val="et-EE"/>
        </w:rPr>
        <w:t xml:space="preserve"> töötubadest ja võimalikust koostööst</w:t>
      </w:r>
      <w:r w:rsidRPr="00D73585">
        <w:rPr>
          <w:lang w:val="et-EE"/>
        </w:rPr>
        <w:t xml:space="preserve"> </w:t>
      </w:r>
    </w:p>
    <w:p w14:paraId="497A60B9" w14:textId="0319CD37" w:rsidR="000A6659" w:rsidRPr="00D73585" w:rsidRDefault="00D73585" w:rsidP="000A6659">
      <w:pPr>
        <w:pStyle w:val="Loendilik"/>
        <w:numPr>
          <w:ilvl w:val="0"/>
          <w:numId w:val="3"/>
        </w:numPr>
        <w:rPr>
          <w:lang w:val="et-EE"/>
        </w:rPr>
      </w:pPr>
      <w:r>
        <w:rPr>
          <w:lang w:val="et-EE"/>
        </w:rPr>
        <w:t>Me tulime oma projektiga Saaremaale ressursina. Me saame anda oma parima toetuse, kui me saame teada, mis on saare tegelikud tugevused ja väljakutsed (kus on abi väljast poolt vaja).</w:t>
      </w:r>
    </w:p>
    <w:p w14:paraId="1BFB4A51" w14:textId="26BC4A1D" w:rsidR="00521A2B" w:rsidRPr="00D73585" w:rsidRDefault="00A01F86" w:rsidP="00F06BEC">
      <w:pPr>
        <w:pStyle w:val="Loendilik"/>
        <w:numPr>
          <w:ilvl w:val="0"/>
          <w:numId w:val="1"/>
        </w:numPr>
        <w:rPr>
          <w:lang w:val="et-EE"/>
        </w:rPr>
      </w:pPr>
      <w:r w:rsidRPr="00D73585">
        <w:rPr>
          <w:lang w:val="et-EE"/>
        </w:rPr>
        <w:t>Aivar</w:t>
      </w:r>
      <w:r w:rsidR="003B266C" w:rsidRPr="00D73585">
        <w:rPr>
          <w:lang w:val="et-EE"/>
        </w:rPr>
        <w:t xml:space="preserve"> </w:t>
      </w:r>
      <w:r w:rsidR="00521A2B" w:rsidRPr="00D73585">
        <w:rPr>
          <w:lang w:val="et-EE"/>
        </w:rPr>
        <w:t xml:space="preserve">Haller </w:t>
      </w:r>
      <w:r w:rsidR="00D73585">
        <w:rPr>
          <w:lang w:val="et-EE"/>
        </w:rPr>
        <w:t>selgitab projekti tausta</w:t>
      </w:r>
    </w:p>
    <w:p w14:paraId="55795FFF" w14:textId="15789462" w:rsidR="00521A2B" w:rsidRPr="00D73585" w:rsidRDefault="00D73585" w:rsidP="00F06BEC">
      <w:pPr>
        <w:pStyle w:val="Loendilik"/>
        <w:numPr>
          <w:ilvl w:val="0"/>
          <w:numId w:val="5"/>
        </w:numPr>
        <w:rPr>
          <w:lang w:val="et-EE"/>
        </w:rPr>
      </w:pPr>
      <w:r>
        <w:rPr>
          <w:lang w:val="et-EE"/>
        </w:rPr>
        <w:t>2006. aastal alustas Eesti Lastevanemate Liit hoolekogude koolitamist Eestis.</w:t>
      </w:r>
      <w:r w:rsidR="00454EDE" w:rsidRPr="00D73585">
        <w:rPr>
          <w:lang w:val="et-EE"/>
        </w:rPr>
        <w:t xml:space="preserve"> </w:t>
      </w:r>
    </w:p>
    <w:p w14:paraId="611758F8" w14:textId="7F8BBC6C" w:rsidR="00454EDE" w:rsidRPr="00D73585" w:rsidRDefault="003B266C" w:rsidP="00F06BEC">
      <w:pPr>
        <w:pStyle w:val="Loendilik"/>
        <w:numPr>
          <w:ilvl w:val="0"/>
          <w:numId w:val="5"/>
        </w:numPr>
        <w:rPr>
          <w:lang w:val="et-EE"/>
        </w:rPr>
      </w:pPr>
      <w:r w:rsidRPr="00D73585">
        <w:rPr>
          <w:lang w:val="et-EE"/>
        </w:rPr>
        <w:t>2017</w:t>
      </w:r>
      <w:r w:rsidR="00D73585">
        <w:rPr>
          <w:lang w:val="et-EE"/>
        </w:rPr>
        <w:t xml:space="preserve">. aastal selgus lähtudes Põlva projektist, et ühiskondlikule ja poliitilisele tasandile on võimalik tuua laiahaardelisi muudatusi. Hoolekogud hakkasid toetama direktoreid ja omavalitsust, et tugevdada omavahelist koostööd. Koolid muutusid kogukondadena teadlikumaks otsustamise koha pealt. Tolleaegse projekti tulemusena astus Põlva maakond suure sammu edasi mõistmaks haridusvaldkonda. </w:t>
      </w:r>
    </w:p>
    <w:p w14:paraId="6CF5D07F" w14:textId="6FE6FE8A" w:rsidR="00F53689" w:rsidRPr="00D73585" w:rsidRDefault="007305BF" w:rsidP="00F06BEC">
      <w:pPr>
        <w:pStyle w:val="Loendilik"/>
        <w:numPr>
          <w:ilvl w:val="0"/>
          <w:numId w:val="5"/>
        </w:numPr>
        <w:rPr>
          <w:lang w:val="et-EE"/>
        </w:rPr>
      </w:pPr>
      <w:r w:rsidRPr="00D73585">
        <w:rPr>
          <w:lang w:val="et-EE"/>
        </w:rPr>
        <w:t>2018</w:t>
      </w:r>
      <w:r w:rsidR="00D73585">
        <w:rPr>
          <w:lang w:val="et-EE"/>
        </w:rPr>
        <w:t xml:space="preserve">. aastal hakati uurima koole Saaremaal, kes oleksid huvitatud läbi käima sarnast protsessi. 10 kooli tundsid huvi ning otsustati, et edasi minnakse 5 kooliga: </w:t>
      </w:r>
      <w:r w:rsidRPr="00D73585">
        <w:rPr>
          <w:lang w:val="et-EE"/>
        </w:rPr>
        <w:t>Saaremaa Ühisgümnaasium, Kuressaare Gümnaasium, Kaali põhikool, Kärla põhikool ja Pihtla lasteaed-algkool</w:t>
      </w:r>
      <w:r w:rsidR="000D7EF8" w:rsidRPr="00D73585">
        <w:rPr>
          <w:lang w:val="et-EE"/>
        </w:rPr>
        <w:t xml:space="preserve"> (</w:t>
      </w:r>
      <w:r w:rsidR="00D73585">
        <w:rPr>
          <w:lang w:val="et-EE"/>
        </w:rPr>
        <w:t>üle</w:t>
      </w:r>
      <w:r w:rsidR="000D7EF8" w:rsidRPr="00D73585">
        <w:rPr>
          <w:lang w:val="et-EE"/>
        </w:rPr>
        <w:t xml:space="preserve"> 1000 </w:t>
      </w:r>
      <w:r w:rsidR="00D73585">
        <w:rPr>
          <w:lang w:val="et-EE"/>
        </w:rPr>
        <w:t>perekonna</w:t>
      </w:r>
      <w:r w:rsidR="000D7EF8" w:rsidRPr="00D73585">
        <w:rPr>
          <w:lang w:val="et-EE"/>
        </w:rPr>
        <w:t xml:space="preserve">). </w:t>
      </w:r>
      <w:r w:rsidR="00D73585">
        <w:rPr>
          <w:lang w:val="et-EE"/>
        </w:rPr>
        <w:t>Need on koolid, kes võtavad praegusest projektist osa.</w:t>
      </w:r>
    </w:p>
    <w:p w14:paraId="645F1A34" w14:textId="2F1A514F" w:rsidR="001A72F7" w:rsidRPr="00D73585" w:rsidRDefault="00D73585" w:rsidP="00F06BEC">
      <w:pPr>
        <w:pStyle w:val="Loendilik"/>
        <w:numPr>
          <w:ilvl w:val="0"/>
          <w:numId w:val="5"/>
        </w:numPr>
        <w:rPr>
          <w:lang w:val="et-EE"/>
        </w:rPr>
      </w:pPr>
      <w:r>
        <w:rPr>
          <w:lang w:val="et-EE"/>
        </w:rPr>
        <w:t xml:space="preserve">Projekti eesmärk on toetada koolidirektoreid ja jõustada hoolekogusid, et tugevdada vastastikust koostööd. Mis tegelikult vajab muutmist ja mis on kõigi Saaremaa projektist osa võtvate huvigruppide tegelikud ühised eesmärgid, selgub projekti käigus koostöö kaudu. </w:t>
      </w:r>
    </w:p>
    <w:p w14:paraId="4AE4D74E" w14:textId="1263577E" w:rsidR="00454EDE" w:rsidRPr="00D73585" w:rsidRDefault="00D73585" w:rsidP="00F06BEC">
      <w:pPr>
        <w:pStyle w:val="Loendilik"/>
        <w:numPr>
          <w:ilvl w:val="0"/>
          <w:numId w:val="5"/>
        </w:numPr>
        <w:rPr>
          <w:lang w:val="et-EE"/>
        </w:rPr>
      </w:pPr>
      <w:r>
        <w:rPr>
          <w:lang w:val="et-EE"/>
        </w:rPr>
        <w:t>Koostööparnterid Jyväskyvä ülikoolist (Soome) ja Trigoni instituudist (Saksamaa) toovad projekti vajalikud teadmised ja tänu nende kogemustele ja abile on projekt saanud sobiva raamistiku. Protsess kestab 3 aastat.</w:t>
      </w:r>
      <w:r w:rsidR="00454EDE" w:rsidRPr="00D73585">
        <w:rPr>
          <w:lang w:val="et-EE"/>
        </w:rPr>
        <w:t xml:space="preserve"> </w:t>
      </w:r>
    </w:p>
    <w:p w14:paraId="1A4198C9" w14:textId="6C0DF091" w:rsidR="007E2EFC" w:rsidRDefault="00D73585" w:rsidP="004C3EB7">
      <w:pPr>
        <w:pStyle w:val="Loendilik"/>
        <w:numPr>
          <w:ilvl w:val="0"/>
          <w:numId w:val="5"/>
        </w:numPr>
        <w:rPr>
          <w:lang w:val="et-EE"/>
        </w:rPr>
      </w:pPr>
      <w:r w:rsidRPr="009E6D7D">
        <w:rPr>
          <w:lang w:val="et-EE"/>
        </w:rPr>
        <w:t xml:space="preserve">Tulevikus võib sellest protsessist saada </w:t>
      </w:r>
      <w:r w:rsidR="009E6D7D" w:rsidRPr="009E6D7D">
        <w:rPr>
          <w:lang w:val="et-EE"/>
        </w:rPr>
        <w:t xml:space="preserve">musternäidiseks Euroopa </w:t>
      </w:r>
      <w:r w:rsidR="009E6D7D">
        <w:rPr>
          <w:lang w:val="et-EE"/>
        </w:rPr>
        <w:t>haridusmaastikul</w:t>
      </w:r>
    </w:p>
    <w:p w14:paraId="6DD2CD81" w14:textId="55EF88D6" w:rsidR="009E6D7D" w:rsidRPr="009E6D7D" w:rsidRDefault="009E6D7D" w:rsidP="009E6D7D">
      <w:pPr>
        <w:pStyle w:val="Loendilik"/>
        <w:ind w:left="1060"/>
        <w:rPr>
          <w:lang w:val="et-EE"/>
        </w:rPr>
      </w:pPr>
    </w:p>
    <w:p w14:paraId="29F4B9B7" w14:textId="23BB91A9" w:rsidR="007E2EFC" w:rsidRPr="009E6D7D" w:rsidRDefault="007E2EFC" w:rsidP="009E6D7D">
      <w:pPr>
        <w:pStyle w:val="Loendilik"/>
        <w:numPr>
          <w:ilvl w:val="0"/>
          <w:numId w:val="1"/>
        </w:numPr>
        <w:rPr>
          <w:lang w:val="et-EE"/>
        </w:rPr>
      </w:pPr>
      <w:r w:rsidRPr="00D73585">
        <w:rPr>
          <w:lang w:val="et-EE"/>
        </w:rPr>
        <w:t xml:space="preserve">Mika Risku </w:t>
      </w:r>
      <w:r w:rsidR="009E6D7D">
        <w:rPr>
          <w:lang w:val="et-EE"/>
        </w:rPr>
        <w:t>tutvustas eetilisi küsimusi ning andmete dokumenteerimise küsimusi. Salvestused on kasutatud ainult uurimistöö kirjutamise eesmärkidel. Dokumenteeritakse nii palju, kui võimalik, kuna praegusel hetkel pole teada, mis informatsiooni vaja läheb.</w:t>
      </w:r>
    </w:p>
    <w:p w14:paraId="70ABB343" w14:textId="77777777" w:rsidR="00F06BEC" w:rsidRPr="00D73585" w:rsidRDefault="00F06BEC" w:rsidP="00F06BEC">
      <w:pPr>
        <w:pStyle w:val="Loendilik"/>
        <w:ind w:left="1060"/>
        <w:rPr>
          <w:lang w:val="et-EE"/>
        </w:rPr>
      </w:pPr>
    </w:p>
    <w:p w14:paraId="76DD785D" w14:textId="1A6A0B99" w:rsidR="000A6659" w:rsidRPr="00D73585" w:rsidRDefault="000A6659" w:rsidP="000A6659">
      <w:pPr>
        <w:pStyle w:val="Loendilik"/>
        <w:numPr>
          <w:ilvl w:val="0"/>
          <w:numId w:val="1"/>
        </w:numPr>
        <w:rPr>
          <w:lang w:val="et-EE"/>
        </w:rPr>
      </w:pPr>
      <w:r w:rsidRPr="00D73585">
        <w:rPr>
          <w:lang w:val="et-EE"/>
        </w:rPr>
        <w:t>Saaremaa</w:t>
      </w:r>
      <w:r w:rsidR="009E6D7D">
        <w:rPr>
          <w:lang w:val="et-EE"/>
        </w:rPr>
        <w:t xml:space="preserve"> vallavalitsuse vaated Saaremaa haridusmaastiku olukorrale ja võimalikule koostööle</w:t>
      </w:r>
    </w:p>
    <w:p w14:paraId="295F7BDA" w14:textId="3D1A12E2" w:rsidR="000A6659" w:rsidRPr="00D73585" w:rsidRDefault="009E6D7D" w:rsidP="000A6659">
      <w:pPr>
        <w:pStyle w:val="Loendilik"/>
        <w:numPr>
          <w:ilvl w:val="0"/>
          <w:numId w:val="2"/>
        </w:numPr>
        <w:rPr>
          <w:lang w:val="et-EE"/>
        </w:rPr>
      </w:pPr>
      <w:r>
        <w:rPr>
          <w:lang w:val="et-EE"/>
        </w:rPr>
        <w:t>Soov, et koolid oleksid progressiivsed</w:t>
      </w:r>
    </w:p>
    <w:p w14:paraId="699F26AD" w14:textId="19BBAA56" w:rsidR="00DB05B9" w:rsidRPr="00D73585" w:rsidRDefault="009E6D7D" w:rsidP="000A6659">
      <w:pPr>
        <w:pStyle w:val="Loendilik"/>
        <w:numPr>
          <w:ilvl w:val="0"/>
          <w:numId w:val="2"/>
        </w:numPr>
        <w:rPr>
          <w:lang w:val="et-EE"/>
        </w:rPr>
      </w:pPr>
      <w:r>
        <w:rPr>
          <w:lang w:val="et-EE"/>
        </w:rPr>
        <w:t>Otsivad abi HEV laste toetamisele</w:t>
      </w:r>
    </w:p>
    <w:p w14:paraId="1F5462FC" w14:textId="4FD2C59A" w:rsidR="00F06BEC" w:rsidRPr="00D73585" w:rsidRDefault="009E6D7D" w:rsidP="000A6659">
      <w:pPr>
        <w:pStyle w:val="Loendilik"/>
        <w:numPr>
          <w:ilvl w:val="0"/>
          <w:numId w:val="2"/>
        </w:numPr>
        <w:rPr>
          <w:lang w:val="et-EE"/>
        </w:rPr>
      </w:pPr>
      <w:r>
        <w:rPr>
          <w:lang w:val="et-EE"/>
        </w:rPr>
        <w:t>Otsivad paremaid lahendusi kooli kõikide osapoolte paremaks koostööks ja ühiste eesmärkide leidmiseks</w:t>
      </w:r>
    </w:p>
    <w:p w14:paraId="4F1F1B9B" w14:textId="513F83F4" w:rsidR="000A6659" w:rsidRPr="00D73585" w:rsidRDefault="009E6D7D" w:rsidP="000A6659">
      <w:pPr>
        <w:pStyle w:val="Loendilik"/>
        <w:numPr>
          <w:ilvl w:val="0"/>
          <w:numId w:val="2"/>
        </w:numPr>
        <w:rPr>
          <w:lang w:val="et-EE"/>
        </w:rPr>
      </w:pPr>
      <w:r>
        <w:rPr>
          <w:lang w:val="et-EE"/>
        </w:rPr>
        <w:lastRenderedPageBreak/>
        <w:t xml:space="preserve">Mitmekesisuse tunnistamine Saaremaal </w:t>
      </w:r>
      <w:r w:rsidR="002E5AE0">
        <w:rPr>
          <w:lang w:val="et-EE"/>
        </w:rPr>
        <w:t>ja sellest lähtumine omavalitsuse teenustes</w:t>
      </w:r>
      <w:r w:rsidR="007421C1">
        <w:rPr>
          <w:lang w:val="et-EE"/>
        </w:rPr>
        <w:br/>
      </w:r>
    </w:p>
    <w:p w14:paraId="2145D368" w14:textId="0ECC13B4" w:rsidR="002E5AE0" w:rsidRDefault="009E6D7D" w:rsidP="000A32B2">
      <w:pPr>
        <w:pStyle w:val="Loendilik"/>
        <w:numPr>
          <w:ilvl w:val="0"/>
          <w:numId w:val="2"/>
        </w:numPr>
        <w:rPr>
          <w:lang w:val="et-EE"/>
        </w:rPr>
      </w:pPr>
      <w:r w:rsidRPr="002E5AE0">
        <w:rPr>
          <w:lang w:val="et-EE"/>
        </w:rPr>
        <w:t xml:space="preserve">On vajadus laiendada </w:t>
      </w:r>
      <w:r w:rsidR="002E5AE0" w:rsidRPr="002E5AE0">
        <w:rPr>
          <w:lang w:val="et-EE"/>
        </w:rPr>
        <w:t xml:space="preserve">käsitlust </w:t>
      </w:r>
      <w:r w:rsidR="002E5AE0" w:rsidRPr="002E5AE0">
        <w:rPr>
          <w:lang w:val="et-EE"/>
        </w:rPr>
        <w:t>süsteemselt nii, et hõlmatud oleks terve omavalitsus kõigi valdkondadega, mitte pelgalt haridus</w:t>
      </w:r>
      <w:r w:rsidR="002E5AE0">
        <w:rPr>
          <w:lang w:val="et-EE"/>
        </w:rPr>
        <w:t>.</w:t>
      </w:r>
      <w:r w:rsidR="007421C1" w:rsidRPr="002E5AE0">
        <w:rPr>
          <w:lang w:val="et-EE"/>
        </w:rPr>
        <w:br/>
      </w:r>
    </w:p>
    <w:p w14:paraId="338E06A0" w14:textId="1CE1E61E" w:rsidR="000A6659" w:rsidRPr="002E5AE0" w:rsidRDefault="007421C1" w:rsidP="000A32B2">
      <w:pPr>
        <w:pStyle w:val="Loendilik"/>
        <w:numPr>
          <w:ilvl w:val="0"/>
          <w:numId w:val="2"/>
        </w:numPr>
        <w:rPr>
          <w:lang w:val="et-EE"/>
        </w:rPr>
      </w:pPr>
      <w:r w:rsidRPr="002E5AE0">
        <w:rPr>
          <w:lang w:val="et-EE"/>
        </w:rPr>
        <w:t>Eesti ühiskond on läbi elanud radikaalseid muutusid</w:t>
      </w:r>
    </w:p>
    <w:p w14:paraId="6AA0F3BA" w14:textId="7B2BB829" w:rsidR="000A6659" w:rsidRPr="00D73585" w:rsidRDefault="007421C1" w:rsidP="000A6659">
      <w:pPr>
        <w:pStyle w:val="Loendilik"/>
        <w:numPr>
          <w:ilvl w:val="0"/>
          <w:numId w:val="2"/>
        </w:numPr>
        <w:rPr>
          <w:lang w:val="et-EE"/>
        </w:rPr>
      </w:pPr>
      <w:r>
        <w:rPr>
          <w:lang w:val="et-EE"/>
        </w:rPr>
        <w:t>Saaremaa vallavalitsuse ja ESB projekti koostööd peab arutama</w:t>
      </w:r>
    </w:p>
    <w:p w14:paraId="3BB30AFA" w14:textId="6BAFBD1A" w:rsidR="00772C45" w:rsidRPr="00D73585" w:rsidRDefault="007421C1" w:rsidP="000A6659">
      <w:pPr>
        <w:pStyle w:val="Loendilik"/>
        <w:numPr>
          <w:ilvl w:val="1"/>
          <w:numId w:val="2"/>
        </w:numPr>
        <w:rPr>
          <w:lang w:val="et-EE"/>
        </w:rPr>
      </w:pPr>
      <w:r>
        <w:rPr>
          <w:lang w:val="et-EE"/>
        </w:rPr>
        <w:t>ESB projekti vajalikkus peab olema kirjeldatud ja selgitatud</w:t>
      </w:r>
    </w:p>
    <w:p w14:paraId="5EB8DB94" w14:textId="2A1D45E5" w:rsidR="00772C45" w:rsidRPr="00D73585" w:rsidRDefault="007421C1" w:rsidP="00772C45">
      <w:pPr>
        <w:pStyle w:val="Loendilik"/>
        <w:numPr>
          <w:ilvl w:val="2"/>
          <w:numId w:val="2"/>
        </w:numPr>
        <w:rPr>
          <w:lang w:val="et-EE"/>
        </w:rPr>
      </w:pPr>
      <w:r>
        <w:rPr>
          <w:lang w:val="et-EE"/>
        </w:rPr>
        <w:t>Koolide võrgustikku uuritakse ja on olemas eri tasanditel koole</w:t>
      </w:r>
    </w:p>
    <w:p w14:paraId="74CCB6E5" w14:textId="174AF6F9" w:rsidR="00772C45" w:rsidRPr="00D73585" w:rsidRDefault="007421C1" w:rsidP="00772C45">
      <w:pPr>
        <w:pStyle w:val="Loendilik"/>
        <w:numPr>
          <w:ilvl w:val="3"/>
          <w:numId w:val="2"/>
        </w:numPr>
        <w:rPr>
          <w:lang w:val="et-EE"/>
        </w:rPr>
      </w:pPr>
      <w:r>
        <w:rPr>
          <w:lang w:val="et-EE"/>
        </w:rPr>
        <w:t>On vajadus uuendada koolide organisatoorset kultuuri</w:t>
      </w:r>
    </w:p>
    <w:p w14:paraId="6C91723D" w14:textId="22EBDA10" w:rsidR="00772C45" w:rsidRPr="00D73585" w:rsidRDefault="007421C1" w:rsidP="00772C45">
      <w:pPr>
        <w:pStyle w:val="Loendilik"/>
        <w:numPr>
          <w:ilvl w:val="3"/>
          <w:numId w:val="2"/>
        </w:numPr>
        <w:rPr>
          <w:lang w:val="et-EE"/>
        </w:rPr>
      </w:pPr>
      <w:r>
        <w:rPr>
          <w:lang w:val="et-EE"/>
        </w:rPr>
        <w:t>On vajadus kooli identiteedi küsimust arutada/peegeldada</w:t>
      </w:r>
    </w:p>
    <w:p w14:paraId="22D88287" w14:textId="64135E88" w:rsidR="00772C45" w:rsidRPr="00D73585" w:rsidRDefault="007421C1" w:rsidP="00772C45">
      <w:pPr>
        <w:pStyle w:val="Loendilik"/>
        <w:numPr>
          <w:ilvl w:val="3"/>
          <w:numId w:val="2"/>
        </w:numPr>
        <w:rPr>
          <w:lang w:val="et-EE"/>
        </w:rPr>
      </w:pPr>
      <w:r>
        <w:rPr>
          <w:lang w:val="et-EE"/>
        </w:rPr>
        <w:t>On vajadus õpetajaid toetada, on palju konservatiivseid õpetajaid</w:t>
      </w:r>
    </w:p>
    <w:p w14:paraId="67142BF7" w14:textId="33FBE24A" w:rsidR="00772C45" w:rsidRPr="00D73585" w:rsidRDefault="007421C1" w:rsidP="00772C45">
      <w:pPr>
        <w:pStyle w:val="Loendilik"/>
        <w:numPr>
          <w:ilvl w:val="2"/>
          <w:numId w:val="2"/>
        </w:numPr>
        <w:rPr>
          <w:lang w:val="et-EE"/>
        </w:rPr>
      </w:pPr>
      <w:r>
        <w:rPr>
          <w:lang w:val="et-EE"/>
        </w:rPr>
        <w:t>On probleemid ja neid tekib juurde – on vaja lahendusi</w:t>
      </w:r>
    </w:p>
    <w:p w14:paraId="0BE7820B" w14:textId="760035EB" w:rsidR="00772C45" w:rsidRPr="00D73585" w:rsidRDefault="007421C1" w:rsidP="00772C45">
      <w:pPr>
        <w:pStyle w:val="Loendilik"/>
        <w:numPr>
          <w:ilvl w:val="0"/>
          <w:numId w:val="2"/>
        </w:numPr>
        <w:rPr>
          <w:lang w:val="et-EE"/>
        </w:rPr>
      </w:pPr>
      <w:r>
        <w:rPr>
          <w:lang w:val="et-EE"/>
        </w:rPr>
        <w:t>Üldieslt on Saaremaa Vallavalitsus valmis koostööks ESB projektiga</w:t>
      </w:r>
    </w:p>
    <w:p w14:paraId="4B749545" w14:textId="27714284" w:rsidR="00772C45" w:rsidRPr="00D73585" w:rsidRDefault="007421C1" w:rsidP="00772C45">
      <w:pPr>
        <w:pStyle w:val="Loendilik"/>
        <w:numPr>
          <w:ilvl w:val="1"/>
          <w:numId w:val="2"/>
        </w:numPr>
        <w:rPr>
          <w:lang w:val="et-EE"/>
        </w:rPr>
      </w:pPr>
      <w:r>
        <w:rPr>
          <w:lang w:val="et-EE"/>
        </w:rPr>
        <w:t>Valmisolek ja koostöö kasulikkus paistavad olevat selged</w:t>
      </w:r>
    </w:p>
    <w:p w14:paraId="528F5786" w14:textId="33459EF9" w:rsidR="00772C45" w:rsidRPr="00D73585" w:rsidRDefault="007421C1" w:rsidP="00772C45">
      <w:pPr>
        <w:pStyle w:val="Loendilik"/>
        <w:numPr>
          <w:ilvl w:val="1"/>
          <w:numId w:val="2"/>
        </w:numPr>
        <w:rPr>
          <w:lang w:val="et-EE"/>
        </w:rPr>
      </w:pPr>
      <w:r>
        <w:rPr>
          <w:lang w:val="et-EE"/>
        </w:rPr>
        <w:t>Inimeste ajakasutuse ja koostööks vajalike ressursside teemat peab veel läbi arutama</w:t>
      </w:r>
    </w:p>
    <w:p w14:paraId="601D9941" w14:textId="77777777" w:rsidR="00772C45" w:rsidRPr="00D73585" w:rsidRDefault="00772C45" w:rsidP="00772C45">
      <w:pPr>
        <w:pStyle w:val="Loendilik"/>
        <w:ind w:left="2160"/>
        <w:rPr>
          <w:lang w:val="et-EE"/>
        </w:rPr>
      </w:pPr>
    </w:p>
    <w:p w14:paraId="6A8D29D4" w14:textId="59023CC7" w:rsidR="00772C45" w:rsidRPr="00D73585" w:rsidRDefault="00772C45" w:rsidP="000A6659">
      <w:pPr>
        <w:pStyle w:val="Loendilik"/>
        <w:numPr>
          <w:ilvl w:val="0"/>
          <w:numId w:val="1"/>
        </w:numPr>
        <w:rPr>
          <w:lang w:val="et-EE"/>
        </w:rPr>
      </w:pPr>
      <w:r w:rsidRPr="00D73585">
        <w:rPr>
          <w:lang w:val="et-EE"/>
        </w:rPr>
        <w:t>ESB</w:t>
      </w:r>
      <w:r w:rsidR="00870C12">
        <w:rPr>
          <w:lang w:val="et-EE"/>
        </w:rPr>
        <w:t xml:space="preserve"> projekti osalejad tutvustasid oma vaatenurka koostööks</w:t>
      </w:r>
    </w:p>
    <w:p w14:paraId="448A9457" w14:textId="6EA7026D" w:rsidR="00105316" w:rsidRPr="00D73585" w:rsidRDefault="00772C45" w:rsidP="00772C45">
      <w:pPr>
        <w:pStyle w:val="Loendilik"/>
        <w:numPr>
          <w:ilvl w:val="1"/>
          <w:numId w:val="1"/>
        </w:numPr>
        <w:rPr>
          <w:lang w:val="et-EE"/>
        </w:rPr>
      </w:pPr>
      <w:r w:rsidRPr="00D73585">
        <w:rPr>
          <w:lang w:val="et-EE"/>
        </w:rPr>
        <w:t xml:space="preserve">Mika Risku </w:t>
      </w:r>
      <w:r w:rsidR="00870C12">
        <w:rPr>
          <w:lang w:val="et-EE"/>
        </w:rPr>
        <w:t>tutvustas uurimistöö panust</w:t>
      </w:r>
    </w:p>
    <w:p w14:paraId="13699DC8" w14:textId="11679AE1" w:rsidR="00105316" w:rsidRPr="00D73585" w:rsidRDefault="007421C1" w:rsidP="00105316">
      <w:pPr>
        <w:pStyle w:val="Loendilik"/>
        <w:numPr>
          <w:ilvl w:val="2"/>
          <w:numId w:val="1"/>
        </w:numPr>
        <w:rPr>
          <w:lang w:val="et-EE"/>
        </w:rPr>
      </w:pPr>
      <w:r>
        <w:rPr>
          <w:lang w:val="et-EE"/>
        </w:rPr>
        <w:t>Uurimistöö toetab nii Saaremaa arengut kui ka omavalituses/kogukonna tasandi arenguprotsesside mudeli konstrueerimist</w:t>
      </w:r>
      <w:r w:rsidR="00105316" w:rsidRPr="00D73585">
        <w:rPr>
          <w:lang w:val="et-EE"/>
        </w:rPr>
        <w:t xml:space="preserve"> </w:t>
      </w:r>
    </w:p>
    <w:p w14:paraId="55D6C2C5" w14:textId="04D38FD6" w:rsidR="00105316" w:rsidRPr="00D73585" w:rsidRDefault="00105316" w:rsidP="00772C45">
      <w:pPr>
        <w:pStyle w:val="Loendilik"/>
        <w:numPr>
          <w:ilvl w:val="1"/>
          <w:numId w:val="1"/>
        </w:numPr>
        <w:rPr>
          <w:lang w:val="et-EE"/>
        </w:rPr>
      </w:pPr>
      <w:r w:rsidRPr="00D73585">
        <w:rPr>
          <w:lang w:val="et-EE"/>
        </w:rPr>
        <w:t>Harald Jäckel</w:t>
      </w:r>
      <w:r w:rsidR="00870C12">
        <w:rPr>
          <w:lang w:val="et-EE"/>
        </w:rPr>
        <w:t xml:space="preserve"> tõi välja vajalikud protsessi osad:</w:t>
      </w:r>
    </w:p>
    <w:p w14:paraId="2AFAD37D" w14:textId="0770C7F5" w:rsidR="00105316" w:rsidRPr="00D73585" w:rsidRDefault="00870C12" w:rsidP="00105316">
      <w:pPr>
        <w:pStyle w:val="Loendilik"/>
        <w:numPr>
          <w:ilvl w:val="2"/>
          <w:numId w:val="1"/>
        </w:numPr>
        <w:rPr>
          <w:lang w:val="et-EE"/>
        </w:rPr>
      </w:pPr>
      <w:r>
        <w:rPr>
          <w:lang w:val="et-EE"/>
        </w:rPr>
        <w:t>KOV juhtide pühendumise vajadus</w:t>
      </w:r>
    </w:p>
    <w:p w14:paraId="739026AB" w14:textId="12BFDDE8" w:rsidR="00105316" w:rsidRPr="00D73585" w:rsidRDefault="00870C12" w:rsidP="00105316">
      <w:pPr>
        <w:pStyle w:val="Loendilik"/>
        <w:numPr>
          <w:ilvl w:val="2"/>
          <w:numId w:val="1"/>
        </w:numPr>
        <w:rPr>
          <w:lang w:val="et-EE"/>
        </w:rPr>
      </w:pPr>
      <w:r>
        <w:rPr>
          <w:lang w:val="et-EE"/>
        </w:rPr>
        <w:t>Esimene faas keskendub projekti kogukonnale ja vahenditele</w:t>
      </w:r>
    </w:p>
    <w:p w14:paraId="7C285A2A" w14:textId="30820491" w:rsidR="00105316" w:rsidRPr="00D73585" w:rsidRDefault="00870C12" w:rsidP="00105316">
      <w:pPr>
        <w:pStyle w:val="Loendilik"/>
        <w:numPr>
          <w:ilvl w:val="2"/>
          <w:numId w:val="1"/>
        </w:numPr>
        <w:rPr>
          <w:lang w:val="et-EE"/>
        </w:rPr>
      </w:pPr>
      <w:r>
        <w:rPr>
          <w:lang w:val="et-EE"/>
        </w:rPr>
        <w:t>Muutus vajab aega</w:t>
      </w:r>
      <w:r w:rsidR="00105316" w:rsidRPr="00D73585">
        <w:rPr>
          <w:lang w:val="et-EE"/>
        </w:rPr>
        <w:t xml:space="preserve"> </w:t>
      </w:r>
    </w:p>
    <w:p w14:paraId="39FBEE45" w14:textId="774DA61B" w:rsidR="0043031C" w:rsidRDefault="00105316" w:rsidP="00C32BF0">
      <w:pPr>
        <w:pStyle w:val="Loendilik"/>
        <w:numPr>
          <w:ilvl w:val="1"/>
          <w:numId w:val="1"/>
        </w:numPr>
        <w:rPr>
          <w:lang w:val="et-EE"/>
        </w:rPr>
      </w:pPr>
      <w:r w:rsidRPr="007421C1">
        <w:rPr>
          <w:lang w:val="et-EE"/>
        </w:rPr>
        <w:t>J</w:t>
      </w:r>
      <w:r w:rsidR="00870C12" w:rsidRPr="007421C1">
        <w:rPr>
          <w:lang w:val="et-EE"/>
        </w:rPr>
        <w:t>ü</w:t>
      </w:r>
      <w:r w:rsidRPr="007421C1">
        <w:rPr>
          <w:lang w:val="et-EE"/>
        </w:rPr>
        <w:t>rgen Mets</w:t>
      </w:r>
      <w:r w:rsidR="00870C12" w:rsidRPr="007421C1">
        <w:rPr>
          <w:lang w:val="et-EE"/>
        </w:rPr>
        <w:t xml:space="preserve"> toonitas paradigmaatilist muutust ning </w:t>
      </w:r>
      <w:r w:rsidR="007421C1" w:rsidRPr="007421C1">
        <w:rPr>
          <w:lang w:val="et-EE"/>
        </w:rPr>
        <w:t>projektide seotud osapoolte sarnaseid eesmärke</w:t>
      </w:r>
      <w:r w:rsidRPr="007421C1">
        <w:rPr>
          <w:lang w:val="et-EE"/>
        </w:rPr>
        <w:t xml:space="preserve"> </w:t>
      </w:r>
    </w:p>
    <w:p w14:paraId="78EA6240" w14:textId="77777777" w:rsidR="007421C1" w:rsidRPr="007421C1" w:rsidRDefault="007421C1" w:rsidP="007421C1">
      <w:pPr>
        <w:pStyle w:val="Loendilik"/>
        <w:ind w:left="1440"/>
        <w:rPr>
          <w:lang w:val="et-EE"/>
        </w:rPr>
      </w:pPr>
    </w:p>
    <w:p w14:paraId="10F0A855" w14:textId="290EEAB0" w:rsidR="0043031C" w:rsidRPr="00D73585" w:rsidRDefault="00870C12" w:rsidP="0043031C">
      <w:pPr>
        <w:pStyle w:val="Loendilik"/>
        <w:numPr>
          <w:ilvl w:val="0"/>
          <w:numId w:val="1"/>
        </w:numPr>
        <w:rPr>
          <w:lang w:val="et-EE"/>
        </w:rPr>
      </w:pPr>
      <w:r>
        <w:rPr>
          <w:lang w:val="et-EE"/>
        </w:rPr>
        <w:t>Kohtumine lõppes, tehti grupipilt</w:t>
      </w:r>
    </w:p>
    <w:p w14:paraId="7B76817E" w14:textId="42B3B1CA" w:rsidR="00E607EA" w:rsidRPr="00D73585" w:rsidRDefault="002E5AE0" w:rsidP="0043031C">
      <w:pPr>
        <w:pStyle w:val="Loendilik"/>
        <w:ind w:left="2160"/>
        <w:rPr>
          <w:lang w:val="et-EE"/>
        </w:rPr>
      </w:pPr>
      <w:r>
        <w:rPr>
          <w:noProof/>
          <w:lang w:val="et-EE"/>
        </w:rPr>
        <w:drawing>
          <wp:anchor distT="0" distB="0" distL="114300" distR="114300" simplePos="0" relativeHeight="251658240" behindDoc="0" locked="0" layoutInCell="1" allowOverlap="1" wp14:anchorId="32B4D403" wp14:editId="7CB4DEDA">
            <wp:simplePos x="0" y="0"/>
            <wp:positionH relativeFrom="column">
              <wp:posOffset>1177494</wp:posOffset>
            </wp:positionH>
            <wp:positionV relativeFrom="paragraph">
              <wp:posOffset>105613</wp:posOffset>
            </wp:positionV>
            <wp:extent cx="3145155" cy="2282190"/>
            <wp:effectExtent l="0" t="0" r="0" b="3810"/>
            <wp:wrapThrough wrapText="bothSides">
              <wp:wrapPolygon edited="0">
                <wp:start x="0" y="0"/>
                <wp:lineTo x="0" y="21456"/>
                <wp:lineTo x="21456" y="21456"/>
                <wp:lineTo x="21456" y="0"/>
                <wp:lineTo x="0" y="0"/>
              </wp:wrapPolygon>
            </wp:wrapThrough>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177" t="12801" r="4500" b="5687"/>
                    <a:stretch/>
                  </pic:blipFill>
                  <pic:spPr bwMode="auto">
                    <a:xfrm>
                      <a:off x="0" y="0"/>
                      <a:ext cx="3145155" cy="2282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5316" w:rsidRPr="00D73585">
        <w:rPr>
          <w:lang w:val="et-EE"/>
        </w:rPr>
        <w:tab/>
      </w:r>
      <w:r w:rsidR="00105316" w:rsidRPr="00D73585">
        <w:rPr>
          <w:lang w:val="et-EE"/>
        </w:rPr>
        <w:tab/>
      </w:r>
      <w:r w:rsidR="00FD69A2" w:rsidRPr="00D73585">
        <w:rPr>
          <w:lang w:val="et-EE"/>
        </w:rPr>
        <w:tab/>
      </w:r>
      <w:r w:rsidR="00FD69A2" w:rsidRPr="00D73585">
        <w:rPr>
          <w:lang w:val="et-EE"/>
        </w:rPr>
        <w:tab/>
      </w:r>
      <w:r w:rsidR="00FD69A2" w:rsidRPr="00D73585">
        <w:rPr>
          <w:lang w:val="et-EE"/>
        </w:rPr>
        <w:tab/>
      </w:r>
    </w:p>
    <w:sectPr w:rsidR="00E607EA" w:rsidRPr="00D73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7D2"/>
    <w:multiLevelType w:val="hybridMultilevel"/>
    <w:tmpl w:val="7DE8B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00170C"/>
    <w:multiLevelType w:val="hybridMultilevel"/>
    <w:tmpl w:val="AD5069B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5CF300B"/>
    <w:multiLevelType w:val="hybridMultilevel"/>
    <w:tmpl w:val="A5E8505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36E7704B"/>
    <w:multiLevelType w:val="hybridMultilevel"/>
    <w:tmpl w:val="66D203BA"/>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61B6D0E"/>
    <w:multiLevelType w:val="hybridMultilevel"/>
    <w:tmpl w:val="BB8C59D8"/>
    <w:lvl w:ilvl="0" w:tplc="AA16964E">
      <w:numFmt w:val="bullet"/>
      <w:lvlText w:val="-"/>
      <w:lvlJc w:val="left"/>
      <w:pPr>
        <w:ind w:left="700" w:hanging="360"/>
      </w:pPr>
      <w:rPr>
        <w:rFonts w:ascii="Calibri" w:eastAsiaTheme="minorHAnsi" w:hAnsi="Calibri" w:cs="Calibri"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num w:numId="1" w16cid:durableId="638654250">
    <w:abstractNumId w:val="3"/>
  </w:num>
  <w:num w:numId="2" w16cid:durableId="993487174">
    <w:abstractNumId w:val="1"/>
  </w:num>
  <w:num w:numId="3" w16cid:durableId="486435208">
    <w:abstractNumId w:val="0"/>
  </w:num>
  <w:num w:numId="4" w16cid:durableId="7755065">
    <w:abstractNumId w:val="4"/>
  </w:num>
  <w:num w:numId="5" w16cid:durableId="1808425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A2"/>
    <w:rsid w:val="00035D59"/>
    <w:rsid w:val="00054DC3"/>
    <w:rsid w:val="000A0C71"/>
    <w:rsid w:val="000A6659"/>
    <w:rsid w:val="000A70EB"/>
    <w:rsid w:val="000B2D79"/>
    <w:rsid w:val="000B2F6F"/>
    <w:rsid w:val="000B6CB3"/>
    <w:rsid w:val="000C1EE0"/>
    <w:rsid w:val="000D7EF8"/>
    <w:rsid w:val="00100B34"/>
    <w:rsid w:val="00105316"/>
    <w:rsid w:val="00150BFC"/>
    <w:rsid w:val="001A72F7"/>
    <w:rsid w:val="002010C4"/>
    <w:rsid w:val="0020188A"/>
    <w:rsid w:val="002B3E6B"/>
    <w:rsid w:val="002D0BCC"/>
    <w:rsid w:val="002D35EF"/>
    <w:rsid w:val="002E5A2A"/>
    <w:rsid w:val="002E5AE0"/>
    <w:rsid w:val="002F5805"/>
    <w:rsid w:val="00330D5B"/>
    <w:rsid w:val="00381DC3"/>
    <w:rsid w:val="00384B3F"/>
    <w:rsid w:val="003A06A3"/>
    <w:rsid w:val="003B266C"/>
    <w:rsid w:val="003D2662"/>
    <w:rsid w:val="003E7B64"/>
    <w:rsid w:val="00410FF5"/>
    <w:rsid w:val="0043031C"/>
    <w:rsid w:val="00440B7C"/>
    <w:rsid w:val="00454EDE"/>
    <w:rsid w:val="00470622"/>
    <w:rsid w:val="00470FDE"/>
    <w:rsid w:val="004B50ED"/>
    <w:rsid w:val="004F46B1"/>
    <w:rsid w:val="00521A2B"/>
    <w:rsid w:val="005551A1"/>
    <w:rsid w:val="00645E2A"/>
    <w:rsid w:val="00665409"/>
    <w:rsid w:val="00672219"/>
    <w:rsid w:val="006A5CB6"/>
    <w:rsid w:val="00713F61"/>
    <w:rsid w:val="00724420"/>
    <w:rsid w:val="007305BF"/>
    <w:rsid w:val="00737F02"/>
    <w:rsid w:val="007421C1"/>
    <w:rsid w:val="00772C45"/>
    <w:rsid w:val="00797269"/>
    <w:rsid w:val="007B4221"/>
    <w:rsid w:val="007E2EFC"/>
    <w:rsid w:val="007F2510"/>
    <w:rsid w:val="007F5DF5"/>
    <w:rsid w:val="00803EF7"/>
    <w:rsid w:val="008206B1"/>
    <w:rsid w:val="00870C12"/>
    <w:rsid w:val="008D4CB0"/>
    <w:rsid w:val="008E4335"/>
    <w:rsid w:val="00903EA4"/>
    <w:rsid w:val="009237B2"/>
    <w:rsid w:val="00974960"/>
    <w:rsid w:val="00997A06"/>
    <w:rsid w:val="009A09B5"/>
    <w:rsid w:val="009D05D2"/>
    <w:rsid w:val="009E6D7D"/>
    <w:rsid w:val="00A01F86"/>
    <w:rsid w:val="00A81C08"/>
    <w:rsid w:val="00AA1A9F"/>
    <w:rsid w:val="00AC32C0"/>
    <w:rsid w:val="00AF0416"/>
    <w:rsid w:val="00AF066E"/>
    <w:rsid w:val="00B06862"/>
    <w:rsid w:val="00B24258"/>
    <w:rsid w:val="00B45368"/>
    <w:rsid w:val="00B66156"/>
    <w:rsid w:val="00B8112E"/>
    <w:rsid w:val="00B90A3E"/>
    <w:rsid w:val="00B914C8"/>
    <w:rsid w:val="00BB43B4"/>
    <w:rsid w:val="00C23569"/>
    <w:rsid w:val="00C40201"/>
    <w:rsid w:val="00C50BE5"/>
    <w:rsid w:val="00C83C5B"/>
    <w:rsid w:val="00CE0779"/>
    <w:rsid w:val="00D42FB6"/>
    <w:rsid w:val="00D73585"/>
    <w:rsid w:val="00D86937"/>
    <w:rsid w:val="00D97EAA"/>
    <w:rsid w:val="00DA3465"/>
    <w:rsid w:val="00DB05B9"/>
    <w:rsid w:val="00E37FFE"/>
    <w:rsid w:val="00E43D12"/>
    <w:rsid w:val="00E607EA"/>
    <w:rsid w:val="00E83D85"/>
    <w:rsid w:val="00EB200F"/>
    <w:rsid w:val="00F06BEC"/>
    <w:rsid w:val="00F53689"/>
    <w:rsid w:val="00F93A5B"/>
    <w:rsid w:val="00F96E0E"/>
    <w:rsid w:val="00FC6EFC"/>
    <w:rsid w:val="00FD69A2"/>
    <w:rsid w:val="00FE2561"/>
    <w:rsid w:val="00FE75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B1FC"/>
  <w15:chartTrackingRefBased/>
  <w15:docId w15:val="{844A2B9D-DB46-4548-9F4A-36CBD895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A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3657">
      <w:bodyDiv w:val="1"/>
      <w:marLeft w:val="0"/>
      <w:marRight w:val="0"/>
      <w:marTop w:val="0"/>
      <w:marBottom w:val="0"/>
      <w:divBdr>
        <w:top w:val="none" w:sz="0" w:space="0" w:color="auto"/>
        <w:left w:val="none" w:sz="0" w:space="0" w:color="auto"/>
        <w:bottom w:val="none" w:sz="0" w:space="0" w:color="auto"/>
        <w:right w:val="none" w:sz="0" w:space="0" w:color="auto"/>
      </w:divBdr>
    </w:div>
    <w:div w:id="16018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3382</Characters>
  <Application>Microsoft Office Word</Application>
  <DocSecurity>0</DocSecurity>
  <Lines>28</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University Of Jyväskylä</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Risku, Mikael</dc:creator>
  <cp:keywords/>
  <dc:description/>
  <cp:lastModifiedBy>Aivar Haller</cp:lastModifiedBy>
  <cp:revision>2</cp:revision>
  <cp:lastPrinted>2019-09-17T14:22:00Z</cp:lastPrinted>
  <dcterms:created xsi:type="dcterms:W3CDTF">2023-02-27T11:22:00Z</dcterms:created>
  <dcterms:modified xsi:type="dcterms:W3CDTF">2023-02-27T11:22:00Z</dcterms:modified>
</cp:coreProperties>
</file>